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38" w:rsidRDefault="00611638" w:rsidP="00611638">
      <w:pPr>
        <w:ind w:right="14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  Чувашской республики.</w:t>
      </w:r>
    </w:p>
    <w:p w:rsidR="00611638" w:rsidRDefault="00611638" w:rsidP="00611638">
      <w:pPr>
        <w:ind w:right="14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611638" w:rsidRDefault="00611638" w:rsidP="00611638">
      <w:pPr>
        <w:ind w:right="14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E478B2" w:rsidRPr="00E478B2" w:rsidRDefault="00611638" w:rsidP="00611638">
      <w:pPr>
        <w:ind w:right="1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Районная научно-практическая конференция 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611638" w:rsidRDefault="00611638" w:rsidP="00611638">
      <w:pPr>
        <w:ind w:right="1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«Шаг в историю»</w:t>
      </w:r>
    </w:p>
    <w:p w:rsidR="00611638" w:rsidRDefault="00611638" w:rsidP="00611638">
      <w:pPr>
        <w:ind w:right="140" w:firstLine="540"/>
        <w:jc w:val="center"/>
        <w:rPr>
          <w:sz w:val="28"/>
          <w:szCs w:val="28"/>
        </w:rPr>
      </w:pPr>
    </w:p>
    <w:p w:rsidR="00611638" w:rsidRDefault="00611638" w:rsidP="00611638">
      <w:pPr>
        <w:ind w:right="1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Секция « Михаил Илларионович Кутузов»</w:t>
      </w: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Образ М. И. Кутузова и тема Отечественной войны 1812 года в литературе и искусстве</w:t>
      </w:r>
    </w:p>
    <w:p w:rsidR="00611638" w:rsidRDefault="00611638" w:rsidP="00611638">
      <w:pPr>
        <w:ind w:right="140" w:firstLine="540"/>
        <w:jc w:val="center"/>
        <w:rPr>
          <w:b/>
          <w:sz w:val="40"/>
          <w:szCs w:val="40"/>
        </w:rPr>
      </w:pPr>
    </w:p>
    <w:p w:rsidR="00611638" w:rsidRDefault="00611638" w:rsidP="00611638">
      <w:pPr>
        <w:ind w:right="140" w:firstLine="540"/>
        <w:jc w:val="center"/>
        <w:rPr>
          <w:rFonts w:ascii="Times New Roman" w:hAnsi="Times New Roman"/>
          <w:sz w:val="28"/>
          <w:szCs w:val="28"/>
        </w:rPr>
      </w:pPr>
    </w:p>
    <w:p w:rsidR="00E478B2" w:rsidRDefault="00611638" w:rsidP="00E478B2">
      <w:pPr>
        <w:ind w:right="140" w:firstLine="3969"/>
        <w:rPr>
          <w:lang w:val="en-US"/>
        </w:rPr>
      </w:pPr>
      <w:r>
        <w:t xml:space="preserve">Автор  Михайлова Александра  ученица  10класса  </w:t>
      </w:r>
    </w:p>
    <w:p w:rsidR="00611638" w:rsidRDefault="00611638" w:rsidP="00E478B2">
      <w:pPr>
        <w:ind w:right="140" w:firstLine="3969"/>
      </w:pPr>
      <w:r>
        <w:t xml:space="preserve">МБОУ «СОШ №2» </w:t>
      </w:r>
      <w:proofErr w:type="spellStart"/>
      <w:r>
        <w:t>п</w:t>
      </w:r>
      <w:proofErr w:type="spellEnd"/>
      <w:proofErr w:type="gramStart"/>
      <w:r>
        <w:t xml:space="preserve"> .</w:t>
      </w:r>
      <w:proofErr w:type="gramEnd"/>
      <w:r>
        <w:t>Вурнары.</w:t>
      </w:r>
    </w:p>
    <w:p w:rsidR="00611638" w:rsidRDefault="00611638" w:rsidP="00E478B2">
      <w:pPr>
        <w:ind w:right="140" w:firstLine="3969"/>
      </w:pPr>
      <w:r>
        <w:t xml:space="preserve">Руководитель: Алексеева Т.А., учитель истории </w:t>
      </w:r>
    </w:p>
    <w:p w:rsidR="00611638" w:rsidRDefault="00611638" w:rsidP="00E478B2">
      <w:pPr>
        <w:ind w:right="140" w:firstLine="3969"/>
      </w:pPr>
      <w:r>
        <w:t xml:space="preserve">  МБОУ</w:t>
      </w:r>
      <w:proofErr w:type="gramStart"/>
      <w:r>
        <w:t>«С</w:t>
      </w:r>
      <w:proofErr w:type="gramEnd"/>
      <w:r>
        <w:t>ОШ №2»  п. Вурнары.</w:t>
      </w: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center"/>
      </w:pPr>
      <w:r>
        <w:t>Вурнары - 2012</w:t>
      </w:r>
    </w:p>
    <w:p w:rsidR="00611638" w:rsidRDefault="00611638" w:rsidP="0061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11638" w:rsidRDefault="00611638" w:rsidP="0061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/>
          <w:sz w:val="28"/>
          <w:szCs w:val="28"/>
        </w:rPr>
        <w:t>едение 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-4</w:t>
      </w:r>
    </w:p>
    <w:p w:rsidR="00611638" w:rsidRDefault="00611638" w:rsidP="0061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1.Жизненный путь М.И.Кутузова……………………………………4</w:t>
      </w:r>
      <w:r>
        <w:rPr>
          <w:rFonts w:ascii="Times New Roman" w:hAnsi="Times New Roman"/>
          <w:sz w:val="28"/>
          <w:szCs w:val="28"/>
        </w:rPr>
        <w:t>-5</w:t>
      </w:r>
    </w:p>
    <w:p w:rsidR="00611638" w:rsidRDefault="00611638" w:rsidP="0061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 М.И.Кутузова в  литературных</w:t>
      </w:r>
      <w:r>
        <w:rPr>
          <w:rFonts w:ascii="Times New Roman" w:hAnsi="Times New Roman"/>
          <w:sz w:val="28"/>
          <w:szCs w:val="28"/>
        </w:rPr>
        <w:t xml:space="preserve">  произведениях…………..5-8</w:t>
      </w:r>
    </w:p>
    <w:p w:rsidR="00611638" w:rsidRDefault="00611638" w:rsidP="0061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Образ М.И.Кутузова в музыкальных </w:t>
      </w:r>
      <w:r>
        <w:rPr>
          <w:rFonts w:ascii="Times New Roman" w:hAnsi="Times New Roman"/>
          <w:sz w:val="28"/>
          <w:szCs w:val="28"/>
        </w:rPr>
        <w:t>произведениях ……………9-10</w:t>
      </w:r>
    </w:p>
    <w:p w:rsidR="00611638" w:rsidRDefault="00611638" w:rsidP="0061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Художественные  произведения,  посвященные М.И.Кутузову..</w:t>
      </w:r>
      <w:r>
        <w:rPr>
          <w:rFonts w:ascii="Times New Roman" w:hAnsi="Times New Roman"/>
          <w:sz w:val="28"/>
          <w:szCs w:val="28"/>
        </w:rPr>
        <w:t>.11-12</w:t>
      </w:r>
    </w:p>
    <w:p w:rsidR="00611638" w:rsidRDefault="00611638" w:rsidP="0061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Памятники, по</w:t>
      </w:r>
      <w:r>
        <w:rPr>
          <w:rFonts w:ascii="Times New Roman" w:hAnsi="Times New Roman"/>
          <w:sz w:val="28"/>
          <w:szCs w:val="28"/>
        </w:rPr>
        <w:t>священные И.Кутузову……………………………12-15</w:t>
      </w:r>
    </w:p>
    <w:p w:rsidR="00611638" w:rsidRDefault="00611638" w:rsidP="0061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ключение……………………………………………………………..16</w:t>
      </w:r>
    </w:p>
    <w:p w:rsidR="00611638" w:rsidRDefault="00611638" w:rsidP="0061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</w:t>
      </w:r>
      <w:r>
        <w:rPr>
          <w:rFonts w:ascii="Times New Roman" w:hAnsi="Times New Roman"/>
          <w:sz w:val="28"/>
          <w:szCs w:val="28"/>
        </w:rPr>
        <w:t>уры  и источников……………………………………17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1638" w:rsidRDefault="00611638" w:rsidP="00611638">
      <w:pPr>
        <w:rPr>
          <w:rFonts w:ascii="Times New Roman" w:hAnsi="Times New Roman" w:cs="Times New Roman"/>
          <w:sz w:val="28"/>
          <w:szCs w:val="28"/>
        </w:rPr>
      </w:pPr>
    </w:p>
    <w:p w:rsidR="00611638" w:rsidRDefault="00611638" w:rsidP="00611638"/>
    <w:p w:rsidR="00611638" w:rsidRDefault="00611638" w:rsidP="00611638">
      <w:pPr>
        <w:pStyle w:val="2"/>
        <w:jc w:val="both"/>
        <w:rPr>
          <w:lang w:val="ru-RU"/>
        </w:rPr>
      </w:pPr>
    </w:p>
    <w:p w:rsidR="00611638" w:rsidRDefault="00611638" w:rsidP="00611638">
      <w:pPr>
        <w:pStyle w:val="2"/>
        <w:jc w:val="both"/>
        <w:rPr>
          <w:lang w:val="ru-RU"/>
        </w:rPr>
      </w:pPr>
    </w:p>
    <w:p w:rsidR="00611638" w:rsidRDefault="00611638" w:rsidP="00611638">
      <w:pPr>
        <w:pStyle w:val="2"/>
        <w:jc w:val="both"/>
        <w:rPr>
          <w:lang w:val="ru-RU"/>
        </w:rPr>
      </w:pPr>
    </w:p>
    <w:p w:rsidR="00611638" w:rsidRDefault="00611638" w:rsidP="00611638">
      <w:pPr>
        <w:pStyle w:val="2"/>
        <w:jc w:val="both"/>
        <w:rPr>
          <w:lang w:val="ru-RU"/>
        </w:rPr>
      </w:pPr>
    </w:p>
    <w:p w:rsidR="00611638" w:rsidRDefault="00611638" w:rsidP="00611638">
      <w:pPr>
        <w:pStyle w:val="2"/>
        <w:jc w:val="both"/>
        <w:rPr>
          <w:lang w:val="ru-RU"/>
        </w:rPr>
      </w:pPr>
    </w:p>
    <w:p w:rsidR="00611638" w:rsidRDefault="00611638" w:rsidP="00611638">
      <w:pPr>
        <w:pStyle w:val="2"/>
        <w:jc w:val="both"/>
        <w:rPr>
          <w:lang w:val="ru-RU"/>
        </w:rPr>
      </w:pPr>
    </w:p>
    <w:p w:rsidR="00611638" w:rsidRDefault="00611638" w:rsidP="00611638">
      <w:pPr>
        <w:pStyle w:val="2"/>
        <w:jc w:val="both"/>
        <w:rPr>
          <w:lang w:val="ru-RU"/>
        </w:rPr>
      </w:pPr>
    </w:p>
    <w:p w:rsidR="00611638" w:rsidRDefault="00611638" w:rsidP="00611638">
      <w:pPr>
        <w:pStyle w:val="2"/>
        <w:jc w:val="both"/>
        <w:rPr>
          <w:lang w:val="ru-RU"/>
        </w:rPr>
      </w:pPr>
    </w:p>
    <w:p w:rsidR="00611638" w:rsidRDefault="00611638" w:rsidP="00611638">
      <w:pPr>
        <w:pStyle w:val="2"/>
        <w:jc w:val="both"/>
        <w:rPr>
          <w:lang w:val="ru-RU"/>
        </w:rPr>
      </w:pPr>
    </w:p>
    <w:p w:rsidR="00611638" w:rsidRDefault="00611638" w:rsidP="00611638">
      <w:pPr>
        <w:pStyle w:val="2"/>
        <w:jc w:val="both"/>
        <w:rPr>
          <w:lang w:val="ru-RU"/>
        </w:rPr>
      </w:pPr>
    </w:p>
    <w:p w:rsidR="00611638" w:rsidRDefault="00611638" w:rsidP="00611638">
      <w:pPr>
        <w:pStyle w:val="2"/>
        <w:jc w:val="both"/>
        <w:rPr>
          <w:lang w:val="ru-RU"/>
        </w:rPr>
      </w:pPr>
    </w:p>
    <w:p w:rsidR="00611638" w:rsidRDefault="00611638" w:rsidP="00611638">
      <w:pPr>
        <w:rPr>
          <w:lang w:bidi="en-US"/>
        </w:rPr>
      </w:pPr>
    </w:p>
    <w:p w:rsidR="00611638" w:rsidRDefault="00611638" w:rsidP="00611638">
      <w:pPr>
        <w:rPr>
          <w:lang w:bidi="en-US"/>
        </w:rPr>
      </w:pPr>
    </w:p>
    <w:p w:rsidR="00611638" w:rsidRDefault="00611638" w:rsidP="00611638">
      <w:pPr>
        <w:rPr>
          <w:lang w:bidi="en-US"/>
        </w:rPr>
      </w:pPr>
    </w:p>
    <w:p w:rsidR="00611638" w:rsidRDefault="00611638" w:rsidP="00611638">
      <w:pPr>
        <w:rPr>
          <w:lang w:bidi="en-US"/>
        </w:rPr>
      </w:pPr>
    </w:p>
    <w:p w:rsidR="00611638" w:rsidRDefault="00611638" w:rsidP="00611638">
      <w:pPr>
        <w:rPr>
          <w:lang w:bidi="en-US"/>
        </w:rPr>
      </w:pPr>
    </w:p>
    <w:p w:rsidR="00611638" w:rsidRDefault="00611638" w:rsidP="00611638">
      <w:pPr>
        <w:pStyle w:val="2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Введение</w:t>
      </w:r>
    </w:p>
    <w:p w:rsidR="00611638" w:rsidRDefault="00611638" w:rsidP="00611638">
      <w:pPr>
        <w:rPr>
          <w:lang w:bidi="en-US"/>
        </w:rPr>
      </w:pP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год объявлен в нашей стране годом истории.  Каждый из нас знает, </w:t>
      </w:r>
      <w:r>
        <w:rPr>
          <w:rFonts w:ascii="Times New Roman" w:hAnsi="Times New Roman"/>
          <w:sz w:val="28"/>
          <w:szCs w:val="28"/>
        </w:rPr>
        <w:t>что этот год значит для России. П</w:t>
      </w:r>
      <w:r>
        <w:rPr>
          <w:rFonts w:ascii="Times New Roman" w:hAnsi="Times New Roman" w:cs="Times New Roman"/>
          <w:sz w:val="28"/>
          <w:szCs w:val="28"/>
        </w:rPr>
        <w:t xml:space="preserve">амятных исторических дат много. Среди них -  200-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1812 года.  Войска императора  Наполеона Бонапарта перешли через Неман и вторглись на территорию России.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роковым оказался поход в Россию - "Великая армия" была почти полностью уничтожена, а миф о непобедимости  Наполеона  развеян.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Чем дальше мы отдаляемся от этого события, тем глубже и масштабнее осознаем величие подвига, совершенного в годы войны. Здесь справедлива народная мудрость: «</w:t>
      </w:r>
      <w:proofErr w:type="gramStart"/>
      <w:r>
        <w:rPr>
          <w:rFonts w:ascii="Times New Roman" w:hAnsi="Times New Roman"/>
          <w:sz w:val="28"/>
          <w:szCs w:val="28"/>
        </w:rPr>
        <w:t>Великое</w:t>
      </w:r>
      <w:proofErr w:type="gramEnd"/>
      <w:r>
        <w:rPr>
          <w:rFonts w:ascii="Times New Roman" w:hAnsi="Times New Roman"/>
          <w:sz w:val="28"/>
          <w:szCs w:val="28"/>
        </w:rPr>
        <w:t xml:space="preserve"> видится на расстоянии…»</w:t>
      </w:r>
      <w:r>
        <w:rPr>
          <w:rFonts w:ascii="Times New Roman" w:hAnsi="Times New Roman" w:cs="Times New Roman"/>
          <w:sz w:val="28"/>
          <w:szCs w:val="28"/>
        </w:rPr>
        <w:t xml:space="preserve">.   Прошло 200 лет, но мы ничего не забыли. Пусть герои Отечественной войны будут примером для нового поколения. Каждому из нас  необходимо знать, что нашу страну врагам не покорить, не одолеть и не осилить.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безусловно, народ совершил великий подвиг, но есть люди, без которых он не смог бы одержать победу. Это великие полководцы: М.Б. Барклай-де-Толли, П.И. Багратион,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М.И.Кутузов и  другие. </w:t>
      </w: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: проследить судьбу М.И.Кутузов его жизненный путь, узнать о его семье, молодости, службе, подробнее остановиться на образе М.И.Кутузова, который изображают в своих произведениях художники, скульпторы, музыканты. А также, я попытаюсь провести опрос среди сверстников и понять, знают ли они произведения искусства, в которых отражена  личность  М.И. Кутузова. </w:t>
      </w:r>
      <w:r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sz w:val="28"/>
          <w:szCs w:val="28"/>
        </w:rPr>
        <w:t xml:space="preserve">: подобрать в библиографическом отделе библиотеки литературу, посетить музыкальную школу и получить информацию о музыкальных произведениях, посвящённых М.И. Кутузову  и Отечественной войне 1812 года, встретиться с учителями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художественной школы, получить у них консультацию по теме исследования.  </w:t>
      </w:r>
      <w:r>
        <w:rPr>
          <w:rFonts w:ascii="Times New Roman" w:hAnsi="Times New Roman" w:cs="Times New Roman"/>
          <w:b/>
          <w:sz w:val="28"/>
          <w:szCs w:val="28"/>
        </w:rPr>
        <w:t>Методы работы:</w:t>
      </w:r>
      <w:r>
        <w:rPr>
          <w:rFonts w:ascii="Times New Roman" w:hAnsi="Times New Roman" w:cs="Times New Roman"/>
          <w:sz w:val="28"/>
          <w:szCs w:val="28"/>
        </w:rPr>
        <w:t xml:space="preserve"> изучение литературы и источников по теме, беседы со специалистами (музыкантами, художниками, литераторами), просмотр сайтов интернета</w:t>
      </w:r>
      <w:r>
        <w:rPr>
          <w:rFonts w:ascii="Times New Roman" w:hAnsi="Times New Roman" w:cs="Times New Roman"/>
          <w:b/>
          <w:sz w:val="28"/>
          <w:szCs w:val="28"/>
        </w:rPr>
        <w:t>. Рабочая гипотеза работы</w:t>
      </w:r>
      <w:r>
        <w:rPr>
          <w:rFonts w:ascii="Times New Roman" w:hAnsi="Times New Roman" w:cs="Times New Roman"/>
          <w:sz w:val="28"/>
          <w:szCs w:val="28"/>
        </w:rPr>
        <w:t>:  столь значимое событие в истории нашей страны не могло пройти бесследно  мимо деятелей литературы и искусства.</w:t>
      </w: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написания своей работы я и</w:t>
      </w:r>
      <w:r>
        <w:rPr>
          <w:rFonts w:ascii="Times New Roman" w:hAnsi="Times New Roman"/>
          <w:sz w:val="28"/>
          <w:szCs w:val="28"/>
        </w:rPr>
        <w:t>спользовала различные источники литературу.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изучения биогр</w:t>
      </w:r>
      <w:r>
        <w:rPr>
          <w:rFonts w:ascii="Times New Roman" w:hAnsi="Times New Roman"/>
          <w:color w:val="000000"/>
          <w:sz w:val="28"/>
          <w:szCs w:val="28"/>
        </w:rPr>
        <w:t xml:space="preserve">афических данных я познакомилась с  книгами,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страницах которых ярко описана жизнь М.И. Кутузова: </w:t>
      </w:r>
      <w:r>
        <w:rPr>
          <w:rFonts w:ascii="Times New Roman" w:hAnsi="Times New Roman" w:cs="Times New Roman"/>
          <w:iCs/>
          <w:sz w:val="28"/>
          <w:szCs w:val="28"/>
        </w:rPr>
        <w:t xml:space="preserve">Сухарева О.В.  «Кто был кто в России от Петра I до Павла I»,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Жилин П. А. «Кутузов»,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Шикман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А.П. «Деятели отечественной истории».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Биографический справочник.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Журнал « История и  о</w:t>
      </w:r>
      <w:r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/>
          <w:sz w:val="28"/>
          <w:szCs w:val="28"/>
        </w:rPr>
        <w:t>ознание для школьников»  (статья</w:t>
      </w:r>
      <w:r>
        <w:rPr>
          <w:rFonts w:ascii="Times New Roman" w:hAnsi="Times New Roman" w:cs="Times New Roman"/>
          <w:sz w:val="28"/>
          <w:szCs w:val="28"/>
        </w:rPr>
        <w:t xml:space="preserve">  «Победитель  Наполеона»).</w:t>
      </w:r>
    </w:p>
    <w:p w:rsidR="00611638" w:rsidRDefault="00611638" w:rsidP="00E478B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Также для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 использовала сайты Интернета: сайт  </w:t>
      </w:r>
      <w:hyperlink r:id="rId4" w:history="1">
        <w:r>
          <w:rPr>
            <w:rStyle w:val="a3"/>
            <w:rFonts w:ascii="Times New Roman" w:hAnsi="Times New Roman"/>
            <w:iCs/>
          </w:rPr>
          <w:t>http://www.rusinst.ru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где я могла найти портреты,  картины и литературные произведения, посвященные М.И.Кутузову, </w:t>
      </w:r>
      <w:hyperlink r:id="rId5" w:history="1">
        <w:r>
          <w:rPr>
            <w:rStyle w:val="a3"/>
            <w:rFonts w:ascii="Times New Roman" w:hAnsi="Times New Roman"/>
          </w:rPr>
          <w:t>http://ru.wikipedia.org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здесь я смогла найти основные биографические сведения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генерал-фельдмаршале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/>
          </w:rPr>
          <w:t>http://dirigent.ru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 на данном сайте я смогла прослушать необходимые мне  для исследования музыкальные произведения.</w:t>
      </w:r>
      <w:proofErr w:type="gramEnd"/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38" w:rsidRDefault="00611638" w:rsidP="00E478B2">
      <w:pPr>
        <w:pStyle w:val="2"/>
        <w:spacing w:line="276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1. Жизненный путь Михаила Илларионовича  Кутузова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478B2" w:rsidRPr="00E478B2" w:rsidRDefault="00611638" w:rsidP="006116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Слава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Кутузова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неразрывно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оединена  со  славою      России, с   памятью 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величайшем событии новейшей истории, его титло: спасатель России;  </w:t>
      </w:r>
      <w:r>
        <w:rPr>
          <w:rFonts w:ascii="Times New Roman" w:hAnsi="Times New Roman"/>
          <w:sz w:val="28"/>
          <w:szCs w:val="28"/>
        </w:rPr>
        <w:t>его памятник–</w:t>
      </w:r>
      <w:proofErr w:type="gramStart"/>
      <w:r>
        <w:rPr>
          <w:rFonts w:ascii="Times New Roman" w:hAnsi="Times New Roman"/>
          <w:sz w:val="28"/>
          <w:szCs w:val="28"/>
        </w:rPr>
        <w:t>скала</w:t>
      </w:r>
      <w:proofErr w:type="gramEnd"/>
      <w:r>
        <w:rPr>
          <w:rFonts w:ascii="Times New Roman" w:hAnsi="Times New Roman"/>
          <w:sz w:val="28"/>
          <w:szCs w:val="28"/>
        </w:rPr>
        <w:t xml:space="preserve"> Святой </w:t>
      </w:r>
      <w:r>
        <w:rPr>
          <w:rFonts w:ascii="Times New Roman" w:hAnsi="Times New Roman" w:cs="Times New Roman"/>
          <w:sz w:val="28"/>
          <w:szCs w:val="28"/>
        </w:rPr>
        <w:t xml:space="preserve">Елены!» </w:t>
      </w:r>
    </w:p>
    <w:p w:rsidR="00611638" w:rsidRDefault="00611638" w:rsidP="006116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А.С.Пушкин</w:t>
      </w: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Илларионович Кутузов родился 16 сентября 1745г. В Санкт-Петербурге. Его отец был известным военным, по его стопам пошел и сын. В 1757 г. Будущий знаменитый полководец был определен в Петербургскую инженерно-артиллерийскую школу.</w:t>
      </w:r>
      <w:r>
        <w:rPr>
          <w:rFonts w:ascii="Times New Roman" w:hAnsi="Times New Roman"/>
          <w:sz w:val="28"/>
          <w:szCs w:val="28"/>
        </w:rPr>
        <w:t>[4-8]</w:t>
      </w:r>
      <w:r>
        <w:rPr>
          <w:rFonts w:ascii="Times New Roman" w:hAnsi="Times New Roman" w:cs="Times New Roman"/>
          <w:sz w:val="28"/>
          <w:szCs w:val="28"/>
        </w:rPr>
        <w:t xml:space="preserve"> После ее окончания Михаил Илларионович получил офицерский  чин и стал командиром роты Астраханского полка, которым командовал тогда сам А.В. Суворов. Кутузов прочно усвоил прекрасные уроки Суворова, который предпочитал практическую подготовку к военным действиям и напряженные учения.</w:t>
      </w: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войнах, которые вела Россия в 60-70е гг. </w:t>
      </w:r>
      <w:proofErr w:type="spellStart"/>
      <w:r>
        <w:rPr>
          <w:rFonts w:ascii="Times New Roman" w:hAnsi="Times New Roman" w:cs="Times New Roman"/>
          <w:sz w:val="28"/>
          <w:szCs w:val="28"/>
        </w:rPr>
        <w:t>XVIII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Кутузов получил первое боевое крещение. С наилучшей стороны показал он себя ходе русско-турецкой войны 1768-1774гг., в битвах, где русская армия одержала блестящую победу. В 1774г. В самом конце войны, турки неожиданно высадили крупный десант в Крыму. Подполковник Кутузов со знаменем в руках повел свой батальон на врага. Противник был разбит, но сам Кутузов был ранен в голову и потерял правый глаз.</w:t>
      </w:r>
      <w:r>
        <w:rPr>
          <w:rFonts w:ascii="Times New Roman" w:hAnsi="Times New Roman"/>
          <w:sz w:val="28"/>
          <w:szCs w:val="28"/>
        </w:rPr>
        <w:t>[8-38]</w:t>
      </w:r>
      <w:r>
        <w:rPr>
          <w:rFonts w:ascii="Times New Roman" w:hAnsi="Times New Roman" w:cs="Times New Roman"/>
          <w:sz w:val="28"/>
          <w:szCs w:val="28"/>
        </w:rPr>
        <w:t xml:space="preserve">  Несмотря на ранение, он через несколько лет вернулся в строй. И вот уже в звании  генерал-майора участвовал в очередной войне с турками. Во время упорного боя у турецкой крепости Очаков Кутузов был вновь тяжело ранен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Когда Суворов в 1790г.  готовился к штурму Измаила, он поручил Кутузову командовать левым флангом армии. Позже Суворов говорил: «Кутузов шел у меня на левом </w:t>
      </w:r>
      <w:r>
        <w:rPr>
          <w:rFonts w:ascii="Times New Roman" w:hAnsi="Times New Roman" w:cs="Times New Roman"/>
          <w:sz w:val="28"/>
          <w:szCs w:val="28"/>
        </w:rPr>
        <w:lastRenderedPageBreak/>
        <w:t>фланге, но был моей правой рукой». Кутузов понимал, что великий полководец верит в него и надеется на его успех. С удвоенной силой ринулись солдаты на штурм и ворвались в крепость. Кутузов был в первых рядах атакующих.</w:t>
      </w:r>
      <w:r>
        <w:rPr>
          <w:rFonts w:ascii="Times New Roman" w:hAnsi="Times New Roman"/>
          <w:sz w:val="28"/>
          <w:szCs w:val="28"/>
        </w:rPr>
        <w:t>[8-80]</w:t>
      </w:r>
      <w:r>
        <w:rPr>
          <w:rFonts w:ascii="Times New Roman" w:hAnsi="Times New Roman" w:cs="Times New Roman"/>
          <w:sz w:val="28"/>
          <w:szCs w:val="28"/>
        </w:rPr>
        <w:t xml:space="preserve">    Не сразу пришла к Кутузову известность. Но его имя в истории России навсегда останется связанным с Отечественной войной 1812 года. « Когда народной веры глас воззвал к святой твоей седине: «Иди, спасай!» Ты встал ты спас…» - писал о подвиге великого русского полководца Кутузова А.С.Пушкин.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Отечественной войны 1812 года, в июле месяце, генерал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>
          <w:rPr>
            <w:rStyle w:val="a4"/>
            <w:rFonts w:ascii="Times New Roman" w:hAnsi="Times New Roman" w:cs="Times New Roman"/>
            <w:b w:val="0"/>
            <w:i w:val="0"/>
            <w:sz w:val="28"/>
            <w:szCs w:val="28"/>
            <w:shd w:val="clear" w:color="auto" w:fill="FFFFFF"/>
          </w:rPr>
          <w:t>Кутузов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избран начальником Петербургского, а затем Московского ополчения.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[11-91]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Неудачный ход войны побудил дворянство требовать назначения командующего, который бы пользовался доверием русского общества.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[7-83]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За заслуги в Отечественной войне Кутузов получил чин </w:t>
      </w:r>
      <w:proofErr w:type="spellStart"/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генерал-фельдмаршала</w:t>
      </w:r>
      <w:proofErr w:type="spellEnd"/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 был награжден фельдмаршальским жезлом, золотым оружием, наименованием Смоленского и орденом</w:t>
      </w:r>
      <w:proofErr w:type="gramStart"/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С</w:t>
      </w:r>
      <w:proofErr w:type="gramEnd"/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в. Георгия 1-й степени, став первым в России полным Георгиевским кавалером.</w:t>
      </w:r>
      <w:r>
        <w:rPr>
          <w:rStyle w:val="apple-converted-space"/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1F282C"/>
          <w:sz w:val="28"/>
          <w:szCs w:val="28"/>
          <w:shd w:val="clear" w:color="auto" w:fill="FFFFFF"/>
        </w:rPr>
        <w:t>[11-92]</w:t>
      </w:r>
    </w:p>
    <w:p w:rsidR="00611638" w:rsidRDefault="00611638" w:rsidP="00E478B2">
      <w:pPr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Style w:val="apple-converted-space"/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2.  Образ М.И.Кутузова  и тема войны в литературных произведениях</w:t>
      </w:r>
    </w:p>
    <w:p w:rsidR="00611638" w:rsidRDefault="00611638" w:rsidP="00E478B2">
      <w:pPr>
        <w:ind w:firstLine="567"/>
        <w:jc w:val="both"/>
        <w:rPr>
          <w:rStyle w:val="apple-converted-space"/>
          <w:b/>
          <w:color w:val="1F282C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Отечественная война 1812 года в небывалой степени ускорила рост национального самосознания русского народа и оказала существенное влияние на литературу, театр, музыку, изобразительное искусство. </w:t>
      </w:r>
      <w:r>
        <w:rPr>
          <w:rStyle w:val="apple-converted-space"/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Тема личности Кутузова</w:t>
      </w:r>
      <w:r>
        <w:rPr>
          <w:rStyle w:val="apple-converted-space"/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 и Отечественной войны</w:t>
      </w:r>
      <w:r>
        <w:rPr>
          <w:rStyle w:val="apple-converted-space"/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нашла свое отражение в творчестве лучших </w:t>
      </w:r>
      <w:r>
        <w:rPr>
          <w:rStyle w:val="apple-converted-space"/>
          <w:rFonts w:ascii="Times New Roman" w:hAnsi="Times New Roman"/>
          <w:color w:val="1F282C"/>
          <w:sz w:val="28"/>
          <w:szCs w:val="28"/>
          <w:shd w:val="clear" w:color="auto" w:fill="FFFFFF"/>
        </w:rPr>
        <w:t>поэтов и писателей России. Об этом</w:t>
      </w:r>
      <w:r>
        <w:rPr>
          <w:rStyle w:val="apple-converted-space"/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писали  Г.Р.Державин, И.А.Крылов, В.А.Жуковский, К.Ф.Рылеев, А.С.Пушкин, М.Ю.Лермонтов,  </w:t>
      </w:r>
      <w:proofErr w:type="spellStart"/>
      <w:r>
        <w:rPr>
          <w:rStyle w:val="apple-converted-space"/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А.Ф.Воейков</w:t>
      </w:r>
      <w:proofErr w:type="spellEnd"/>
      <w:r>
        <w:rPr>
          <w:rStyle w:val="apple-converted-space"/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  Л.Н.Толстой, Ф.Н.Глинка, С.Н.Глинка и многие другие.</w:t>
      </w:r>
    </w:p>
    <w:p w:rsidR="00611638" w:rsidRDefault="00611638" w:rsidP="00611638">
      <w:pPr>
        <w:jc w:val="both"/>
        <w:rPr>
          <w:rStyle w:val="apple-converted-space"/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А) Г.Р.Державин</w:t>
      </w:r>
      <w:r>
        <w:rPr>
          <w:rStyle w:val="apple-converted-space"/>
          <w:rFonts w:ascii="Times New Roman" w:hAnsi="Times New Roman"/>
          <w:b/>
          <w:color w:val="1F282C"/>
          <w:sz w:val="28"/>
          <w:szCs w:val="28"/>
          <w:shd w:val="clear" w:color="auto" w:fill="FFFFFF"/>
        </w:rPr>
        <w:t>. С</w:t>
      </w:r>
      <w:r>
        <w:rPr>
          <w:rStyle w:val="apple-converted-space"/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тихотворение «Князь Кутузов Смоленский»</w:t>
      </w:r>
    </w:p>
    <w:p w:rsidR="00611638" w:rsidRDefault="00611638" w:rsidP="00611638">
      <w:pPr>
        <w:jc w:val="both"/>
        <w:rPr>
          <w:rStyle w:val="line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стихотворение датируется годом смерти великого полководца.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Каким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предстает Кутузов в данном  стихотворении? Конечно,  героем,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«Защитником полсвета». Г.Р. Державин воспевает его подвиг и говорит о том, что Кутузов смог  «Отечество спасти от зол», «злодеев истребить враждебных», « смыть кровью злобы дерзкий след».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Завершается произведение строками, которые повествуют читателю о великой потере - о смерти Кутузова: «</w:t>
      </w:r>
      <w: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Се мать твоя, Россия, — зри — </w:t>
      </w:r>
      <w:proofErr w:type="gramStart"/>
      <w: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proofErr w:type="gramEnd"/>
      <w: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гробу руки простирает, Ожившая тобой, рыдает, И плачут о тебе цари!»</w:t>
      </w:r>
      <w:r>
        <w:rPr>
          <w:rStyle w:val="line"/>
          <w:rFonts w:ascii="Times New Roman" w:hAnsi="Times New Roman"/>
          <w:sz w:val="28"/>
          <w:szCs w:val="28"/>
          <w:shd w:val="clear" w:color="auto" w:fill="FFFFFF"/>
        </w:rPr>
        <w:t>[1]</w:t>
      </w:r>
    </w:p>
    <w:p w:rsidR="00E478B2" w:rsidRDefault="00611638" w:rsidP="0061163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Style w:val="lin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Б)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Басни И.А. Крылова "Обоз",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«Ворона и курица»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1638" w:rsidRDefault="00611638" w:rsidP="00E478B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Данное произведение  касается стратегии и тактики Кутузова в Отечественной войне 1812г. Тем самым,  под образом “коня доброго” Крылов имел в виду именно знаменитого полководца, с его осторожностью и выдержкой при отражении наполеоновского нашествия. Хотелось бы обратить внимание на слова: «А примешься за дело сам, Так напроказишь хуже” – здесь заметен прозрачный намёк на Александра I, по вине которого было проиграно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Аустерлицкое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сражение.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басне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«Ворона и курица» Крылов </w:t>
      </w:r>
      <w:r>
        <w:rPr>
          <w:rFonts w:ascii="Times New Roman" w:hAnsi="Times New Roman" w:cs="Times New Roman"/>
          <w:sz w:val="28"/>
          <w:szCs w:val="28"/>
        </w:rPr>
        <w:t>повествует об оставлении Кутузовым Москвы: « Вандалам новым сеть поставил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погибель им Москву оставил».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Style w:val="line"/>
          <w:rFonts w:cs="Times New Roman"/>
          <w:b/>
          <w:i/>
          <w:color w:val="000000"/>
          <w:shd w:val="clear" w:color="auto" w:fill="FFFFFF"/>
        </w:rPr>
      </w:pPr>
      <w:r>
        <w:rPr>
          <w:rStyle w:val="lin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В) В.А.Жуковский</w:t>
      </w:r>
      <w:r>
        <w:rPr>
          <w:rStyle w:val="lin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Style w:val="lin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«Певец во стане русских воинов»</w:t>
      </w:r>
      <w:proofErr w:type="gramStart"/>
      <w:r>
        <w:rPr>
          <w:rStyle w:val="lin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,«</w:t>
      </w:r>
      <w:proofErr w:type="gramEnd"/>
      <w:r>
        <w:rPr>
          <w:rStyle w:val="lin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Послание вождю победителей</w:t>
      </w:r>
      <w:r>
        <w:rPr>
          <w:rStyle w:val="lin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611638" w:rsidRDefault="00611638" w:rsidP="00E478B2">
      <w:pPr>
        <w:ind w:firstLine="567"/>
        <w:jc w:val="both"/>
      </w:pPr>
      <w: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стихотворении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«Певец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стане русских воинов</w:t>
      </w:r>
      <w: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 воспевает великий подвиг русских полководцев, тех, кто смог победить Наполеона.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“Хвала тебе, наш бодрый вождь, герой под сединами!”, - так говорит Жуковский о  Кутузове, благодаря которому “не предана Москва на расхищенье”.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сражения под селом Красным, оч</w:t>
      </w:r>
      <w:r>
        <w:rPr>
          <w:rFonts w:ascii="Times New Roman" w:hAnsi="Times New Roman"/>
          <w:sz w:val="28"/>
          <w:szCs w:val="28"/>
          <w:shd w:val="clear" w:color="auto" w:fill="FFFFFF"/>
        </w:rPr>
        <w:t>евидцем которого был Жуковский,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 написал стихотворение “Вождю победителей”, посвященное Кутузову: «</w:t>
      </w:r>
      <w:r>
        <w:rPr>
          <w:rFonts w:ascii="Times New Roman" w:hAnsi="Times New Roman" w:cs="Times New Roman"/>
          <w:sz w:val="28"/>
          <w:szCs w:val="28"/>
        </w:rPr>
        <w:t xml:space="preserve">Везде,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вождь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тебе благословенье! Тебя предаст потомству песнопенье!»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стихотворении ярко описаны картины панического бегства наполеоновской армии: «</w:t>
      </w:r>
      <w:r>
        <w:rPr>
          <w:rFonts w:ascii="Times New Roman" w:hAnsi="Times New Roman" w:cs="Times New Roman"/>
          <w:sz w:val="28"/>
          <w:szCs w:val="28"/>
        </w:rPr>
        <w:t>И мчится враг, стыдом покрытый, вспять».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К.Ф.</w:t>
      </w:r>
      <w:r>
        <w:rPr>
          <w:rFonts w:ascii="Times New Roman" w:hAnsi="Times New Roman" w:cs="Times New Roman"/>
          <w:b/>
          <w:sz w:val="28"/>
          <w:szCs w:val="28"/>
        </w:rPr>
        <w:t>Рылеев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«КНЯЗЮ СМОЛЕНСКОМУ ОДА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«Герой, отечества спаситель!» - именно с этих строк начинается ода, хвалебна песнь гениальному М.И.Кутузову. Со злобой, пренебрежением  описывает автор врага: «Что ты - дух злобный, лютый, низкий, Исчадье ада, не герой!». А Кутузов пред ним  «есть ангел». Также Рылеев восхваляет Заграничный поход русской армии во главе с Кутузовым, который смог освободить от захватчиков множество стран: «Ты шел за ним вослед—и слава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етела быстро на крылах».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А.Ф.Воейков</w:t>
      </w:r>
      <w:proofErr w:type="spellEnd"/>
      <w:r>
        <w:rPr>
          <w:rStyle w:val="apple-converted-space"/>
          <w:rFonts w:ascii="Times New Roman" w:hAnsi="Times New Roman"/>
          <w:b/>
          <w:color w:val="1F282C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«Князю Голенищеву-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Кутузову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Смоленскому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11638" w:rsidRDefault="00611638" w:rsidP="00611638">
      <w:pPr>
        <w:jc w:val="both"/>
        <w:rPr>
          <w:rStyle w:val="apple-converted-space"/>
          <w:color w:val="0000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 преклоняется перед подвигом великого полководца: «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Объемлю я твои священные колена»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 Кутузова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вселенныя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спаситель!». Из этих строк видно отношение автора к полководцу. Он восхищается и восхваляет не только подвиг, но и самого Кутузова как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 утверждает, что имя  Кутузова навсегда останется в памяти потомков и никогда не будет забыто: «И имя славное твое из рода в род в благословениях к потомству перейдет».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[1]</w:t>
      </w:r>
    </w:p>
    <w:p w:rsidR="00611638" w:rsidRDefault="00611638" w:rsidP="00611638">
      <w:pPr>
        <w:jc w:val="both"/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Е) Образ М.И.Кутузова в романе-эпопее «Война и мир» Л.Н.Толстого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«Война и мир» – это философский роман, в котором Л. Н. Толстой разыгрывает свою философию истории. 1812 год для Толстого – особое время, когда все русские люди чувствуют одно: любовь к Родине, любовь к своей земле. В романе изображены две войны: 1805 и 1812 года. И если в первой войне Россия участвует как союзница, и эта война захватническая, то в 1812 г. на первое место выдвигается освободительная идея. Эта война ведется всем народом.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большой симпатией относился Толстой к народу, который сыграл главную и решающую роль в войне против французских завоевателей. Патриотические чувства, охватившие русских, породили массовый героизм защитников Родины. Человеком, воплотившим в себе дух народа, Толстой изображает Кутузова. Во время войны 1812 года все его усилия направлены к одной цели – очищению родной земли от захватчиков. «Трудно вообразить себе цель, более достойную и более совпадающую с волею всего народа», – говорит писатель.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Внешний облик полководца чем-то напоминает портреты простых русских солдат. Кутузов способен понять простого человека, и сам по натуре прост. Толстой великолепно запечатлел некоторые черты характера великого русского полководца: его глубокие патриотические чувства, любовь к русскому народу и ненависть к врагу, близость к солдату. Образ Кутузова является воплощением простоты, добра и правды. Он настоящий патриот.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 о Кутузове, следует упомянуть еще две его существенные черты — религиозность и способность к состраданию. Вспомним сцену молебна перед Бородинским сражением. Толстой показывает религиозное единение русских людей. Кутузов “с детски наивным вытягиванием губ приложился к иконе... поклонился, дотронувшись рукой до земли. Во время панического бегства французов из России Кутузов всячески удерживает русские войска от бесполезных атак. Мстительность чужда и простому русскому солдату, и главнокомандующему. После боя под Красным боя Кутузов жалеет пленных французов: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«Пока они были сильны, мы их не жалели, а теперь и пожалеть можно. Тоже и они люди». И эти слова старого полководца находит отклик в мило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сердных сердцах русских солдат.[10]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И) Данилевский, Г. П.  Р</w:t>
      </w:r>
      <w:r>
        <w:rPr>
          <w:rFonts w:ascii="Times New Roman" w:hAnsi="Times New Roman" w:cs="Times New Roman"/>
          <w:b/>
          <w:sz w:val="28"/>
          <w:szCs w:val="28"/>
        </w:rPr>
        <w:t xml:space="preserve">оман «Сожженная Москва». Правда,1981.–671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место в нем занимают описания бесчинств наполеоновской армии, картины народных бедствий и самоотверженной борьбы русских патриотов. Вступая в Москву, Наполеон намеревался торжествовать  победу, но оказался в западне. Опустошенный, разграбленный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полусожженный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 стал «пределом нападения» для неприятеля, предвестником краха нашествия и владычества Наполеона в Европе. Роман Данилевского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о городе, спаленном в огне, но и о силе духа русского народа.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Коншин Н. М. Граф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или Смоленск в 1812 году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Н. М. Коншина «Граф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Смоленск в 1812 году. Рассказ инвалида» впервые опубликован в 1834 году. В романе нашли отражение личные впечатления Коншина об Отечественной войне 1812 года, о местах, где он находился под Смоленском, наблюдая «что-то величественное в этом городе и еще не тронутых войной и кипевших желанием сразиться за Отечество». Эти настроения явственно отразились и в романе Коншина. </w:t>
      </w:r>
      <w:r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1638" w:rsidRDefault="00611638" w:rsidP="00611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Михайлов О. Кутузов: ист. роман. - М.</w:t>
      </w:r>
      <w:r>
        <w:rPr>
          <w:rFonts w:ascii="Times New Roman" w:hAnsi="Times New Roman"/>
          <w:b/>
          <w:sz w:val="28"/>
          <w:szCs w:val="28"/>
        </w:rPr>
        <w:t xml:space="preserve">: АСТ: </w:t>
      </w:r>
      <w:proofErr w:type="spellStart"/>
      <w:r>
        <w:rPr>
          <w:rFonts w:ascii="Times New Roman" w:hAnsi="Times New Roman"/>
          <w:b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2004. - 574 с.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Исторический роман современного писателя Олега Михайлова рассказывает о великом полководце, которому Россия обязана победой в войне 1812 года, о фельдмаршале Михаиле Илларионовиче Кутузове (1745-1813), который в критические для Отечества минуты умел брать на себя всю ответственность. В справочном аппарате книги статья из энциклопедического словаря Брокгауза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комментарии к тексту романа и хронологическая таблица жизни великого полководца.</w:t>
      </w:r>
      <w:r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638" w:rsidRDefault="00611638" w:rsidP="00611638">
      <w:pPr>
        <w:jc w:val="both"/>
        <w:rPr>
          <w:rFonts w:ascii="Times New Roman" w:hAnsi="Times New Roman"/>
          <w:sz w:val="28"/>
          <w:szCs w:val="28"/>
        </w:rPr>
      </w:pPr>
    </w:p>
    <w:p w:rsidR="00611638" w:rsidRDefault="00611638" w:rsidP="00611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Н)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лексеев С. П. Птица-слава:  Рассказы об отечественной войне 1812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611638" w:rsidRDefault="00611638" w:rsidP="00E478B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1812 год. Огромная, полумиллионная армия французского императора Наполеона напала на нашу родину. Много мужества, стойкости и великую сыновнюю преданность родине проявили наши деды и прадеды, защищая свою Отчизну. О наших прославленных прадедах - героях войны 1812 года рассказывает эта книга.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>
        <w:rPr>
          <w:rFonts w:ascii="Times New Roman" w:hAnsi="Times New Roman" w:cs="Times New Roman"/>
          <w:sz w:val="28"/>
          <w:szCs w:val="28"/>
        </w:rPr>
        <w:t xml:space="preserve"> В произведениях литературы М.И.Кутузов – спаситель не только России,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и всего мира, его смерть становится огромным горем для каждого. Поэты и писатели воспевают его талант, стратегию и героизм, они  благодарят его за великий подвиг. И конечно, все произведения подчеркивают доброту, терпимость и любовь к Отечеству М.И.Кутузова. </w:t>
      </w:r>
    </w:p>
    <w:p w:rsidR="00611638" w:rsidRDefault="00611638" w:rsidP="00E478B2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  Отечественной войны в музыкальных произведениях</w:t>
      </w:r>
    </w:p>
    <w:p w:rsidR="00611638" w:rsidRDefault="00611638" w:rsidP="00E47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Героические события Отечественной войны 1812 года нашли широкое отражение не только в живописи и литературе, но и в музыке той эпохи.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музыке повезло меньше других видов искусств. Далеко не все произведения дошли до нашего времени, а сохранившиеся нотные издания стали библиографической редкостью, существуя лишь в единичных экземплярах. Они хранятся в разных библиотеках Москвы и Петербурга, и знают о них только специалисты.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Музыка Отечественной войны 1812 года - это, главным образом, военные песни и марши (победные - на взятие городов и траурные - на смерть героев), а также произведения, воспевающие победу, - хоры, куплеты на возвращение войск и императора и т. п. К музыке Отечественной войны относятся и программные пьесы - такие, как «Изображение объятой пламенем Москвы»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Штейбельта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«Сражение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Сен-Шомоне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вступление в Париж»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Пачини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или же «Сражение при Лейпциге»</w:t>
      </w:r>
      <w:r>
        <w:rPr>
          <w:rFonts w:ascii="Times New Roman" w:hAnsi="Times New Roman" w:cs="Times New Roman"/>
          <w:sz w:val="28"/>
          <w:szCs w:val="28"/>
        </w:rPr>
        <w:t xml:space="preserve"> анонимного автора,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жанр так называемых музыкальных баталий. </w:t>
      </w:r>
      <w:r>
        <w:rPr>
          <w:rFonts w:ascii="Times New Roman" w:hAnsi="Times New Roman" w:cs="Times New Roman"/>
          <w:b/>
          <w:sz w:val="28"/>
          <w:szCs w:val="28"/>
        </w:rPr>
        <w:t>К музыкальным свидетельствам войны относится и песня Г.И. Фишера на слова В.Л. Пушкина «К нижегородским жителям в 1812 г.» («Примите нас под свой покров»)</w:t>
      </w:r>
      <w:r>
        <w:rPr>
          <w:rFonts w:ascii="Times New Roman" w:hAnsi="Times New Roman" w:cs="Times New Roman"/>
          <w:sz w:val="28"/>
          <w:szCs w:val="28"/>
        </w:rPr>
        <w:t xml:space="preserve">, написанная в дни, когда В. Л. Пушкин в числе других жителей покинул Москву и спасался в Нижнем Новгороде. Неожиданный отзвук войны 1812 года - </w:t>
      </w:r>
      <w:r>
        <w:rPr>
          <w:rFonts w:ascii="Times New Roman" w:hAnsi="Times New Roman" w:cs="Times New Roman"/>
          <w:b/>
          <w:sz w:val="28"/>
          <w:szCs w:val="28"/>
        </w:rPr>
        <w:t>калмыцкая 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Маштык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или Малая лошадь</w:t>
      </w:r>
      <w:r>
        <w:rPr>
          <w:rFonts w:ascii="Times New Roman" w:hAnsi="Times New Roman" w:cs="Times New Roman"/>
          <w:sz w:val="28"/>
          <w:szCs w:val="28"/>
        </w:rPr>
        <w:t xml:space="preserve">, сочиненная во время кампании 1812 г. после первого сражения с французами калмыцкого войска под начальством владельца их князя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опубликованная в «Азиатском музыкальном журнале», выходившем в Астрахани.  Все эти произведения были написаны по конкретным поводам, создавались в ходе непрестанно меняющейся картины войны, отражали ее основные события и возникали сразу «по горячим следам». Можно сказать, что это была своеобразная музыкальная хроника Отечественной войны.</w:t>
      </w:r>
      <w:r>
        <w:rPr>
          <w:rFonts w:ascii="Times New Roman" w:hAnsi="Times New Roman"/>
          <w:sz w:val="28"/>
          <w:szCs w:val="28"/>
        </w:rPr>
        <w:t>[3]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Отечественной войны 1812 г. нашла отражение и в творчестве композиторов второй половины XIX и XX в</w:t>
      </w:r>
      <w:r>
        <w:rPr>
          <w:rFonts w:ascii="Times New Roman" w:hAnsi="Times New Roman" w:cs="Times New Roman"/>
          <w:b/>
          <w:sz w:val="28"/>
          <w:szCs w:val="28"/>
        </w:rPr>
        <w:t>. Одно из самых известных произведений на эту тему принадлежит П.И. Чайковскому. В 1880 г. он создал симфоническую увертюру «1812 год»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издательстве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Юргенсона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1882. </w:t>
      </w:r>
      <w:r>
        <w:rPr>
          <w:rFonts w:ascii="Times New Roman" w:hAnsi="Times New Roman" w:cs="Times New Roman"/>
          <w:b/>
          <w:sz w:val="28"/>
          <w:szCs w:val="28"/>
        </w:rPr>
        <w:t>На титульном листе партитуры Чайковский написал: «1812. Торжественная увертюра для большого оркестра. Сочинил по случаю освящения Храма Спасителя Петр Чайковский.</w:t>
      </w:r>
      <w:r>
        <w:rPr>
          <w:rFonts w:ascii="Times New Roman" w:hAnsi="Times New Roman" w:cs="Times New Roman"/>
          <w:sz w:val="28"/>
          <w:szCs w:val="28"/>
        </w:rPr>
        <w:t xml:space="preserve">  По одним данным Премьера состоялась 8 августа 1882 года в Москве, во время Всероссийской промышленно-художественной выставки (дирижер И.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другим - 22 октября 1883 года в Москве (дирижёр - М.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Эрдмансдёрфер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Исполнялась неоднократно и имела большой успех в Москве, Смоленске, Павловске, Тифлисе, Одессе, Харькове, Праге, Берлине, </w:t>
      </w:r>
      <w:r>
        <w:rPr>
          <w:rFonts w:ascii="Times New Roman" w:hAnsi="Times New Roman" w:cs="Times New Roman"/>
          <w:sz w:val="28"/>
          <w:szCs w:val="28"/>
        </w:rPr>
        <w:lastRenderedPageBreak/>
        <w:t>Брюсселе, в том числе под управлением самого автора.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связи с 100-летним юбилеем Отечественной войны было написано несколько маршей и гимнов, торжественных хоров,</w:t>
      </w:r>
      <w:r>
        <w:rPr>
          <w:rFonts w:ascii="Times New Roman" w:hAnsi="Times New Roman"/>
          <w:b/>
          <w:sz w:val="28"/>
          <w:szCs w:val="28"/>
        </w:rPr>
        <w:t xml:space="preserve"> среди которых «Бородино» </w:t>
      </w:r>
      <w:r>
        <w:rPr>
          <w:rFonts w:ascii="Times New Roman" w:hAnsi="Times New Roman" w:cs="Times New Roman"/>
          <w:b/>
          <w:sz w:val="28"/>
          <w:szCs w:val="28"/>
        </w:rPr>
        <w:t xml:space="preserve"> А. Астафьева, «Песнь про Москву 1812 года» А.Чертковой, «К тени полководца»    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Цабеля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«Два великана»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Буйлова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и ряд опер – «1812 год»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[3]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советское время к теме, связанной с Отечественной войной 1812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обратился выдающийся композитор </w:t>
      </w:r>
      <w:r>
        <w:rPr>
          <w:rFonts w:ascii="Times New Roman" w:hAnsi="Times New Roman" w:cs="Times New Roman"/>
          <w:b/>
          <w:sz w:val="28"/>
          <w:szCs w:val="28"/>
        </w:rPr>
        <w:t>С. С. Прокофьев, который создал оперу «Война и мир» по одноименному роману Л. Н. Толстого</w:t>
      </w:r>
      <w:r>
        <w:rPr>
          <w:rFonts w:ascii="Times New Roman" w:hAnsi="Times New Roman" w:cs="Times New Roman"/>
          <w:sz w:val="28"/>
          <w:szCs w:val="28"/>
        </w:rPr>
        <w:t xml:space="preserve">. Символично, что началом работы над оперой стал 1941 год – год начала Великой Отечественной войны. 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Одновременно Т. Н. Хренников писал музыку к драматическому спектаклю-комедии Театра Красной Армии «Давным-давно» по пьесе А. К. Гладкова. </w:t>
      </w:r>
      <w:r>
        <w:rPr>
          <w:rFonts w:ascii="Times New Roman" w:hAnsi="Times New Roman" w:cs="Times New Roman"/>
          <w:sz w:val="28"/>
          <w:szCs w:val="28"/>
        </w:rPr>
        <w:t xml:space="preserve">Спектакль был поставлен в 1942 г. и имел огромный успех. Он и сегодня находится в репертуаре театра, вызывая большой интерес у современного зрителя. В 70-х годах Т. Н. Хренников продолжил работу над этой темой. </w:t>
      </w:r>
      <w:r>
        <w:rPr>
          <w:rFonts w:ascii="Times New Roman" w:hAnsi="Times New Roman" w:cs="Times New Roman"/>
          <w:b/>
          <w:sz w:val="28"/>
          <w:szCs w:val="28"/>
        </w:rPr>
        <w:t>В 1980 г. в Большом театре Союза ССР был поставлен его балет «Гусарская баллада» (на сюжет той же оперы Гладкова)</w:t>
      </w:r>
      <w:r>
        <w:rPr>
          <w:rFonts w:ascii="Times New Roman" w:hAnsi="Times New Roman"/>
          <w:b/>
          <w:sz w:val="28"/>
          <w:szCs w:val="28"/>
        </w:rPr>
        <w:t>[3]</w:t>
      </w:r>
    </w:p>
    <w:p w:rsidR="00611638" w:rsidRDefault="00611638" w:rsidP="00611638">
      <w:pPr>
        <w:jc w:val="both"/>
        <w:rPr>
          <w:rStyle w:val="a6"/>
          <w:bCs w:val="0"/>
        </w:rPr>
      </w:pPr>
      <w:r>
        <w:rPr>
          <w:rStyle w:val="a4"/>
          <w:rFonts w:ascii="Times New Roman" w:hAnsi="Times New Roman"/>
          <w:bCs w:val="0"/>
          <w:i w:val="0"/>
          <w:iCs w:val="0"/>
          <w:sz w:val="28"/>
          <w:szCs w:val="28"/>
        </w:rPr>
        <w:t>О</w:t>
      </w:r>
      <w:r>
        <w:rPr>
          <w:rStyle w:val="a4"/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пера  "Война и мир". Композитор </w:t>
      </w:r>
      <w:r>
        <w:rPr>
          <w:rStyle w:val="a6"/>
          <w:bCs w:val="0"/>
          <w:sz w:val="28"/>
          <w:szCs w:val="28"/>
        </w:rPr>
        <w:t xml:space="preserve"> С. Прокофьев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Марше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образность в теме усиливает впечатление эпической силы и народной мудрости, воплощением которых выступает Кутузов.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Лейттема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Кутузова проходит в опере в ответственные моменты развития народной драмы: в увертюре, в первом его ариозо «бесподобный народ» перед Бородинским сражением, в картине «Военный совет в Филях», в монологе Кутузова (13-я картина), в радостный час победы над врагом. «Источник этой необычайной силы прозрения в смысл совершающихся явлений лежал в том народном чувстве, которое он носил в себе во всей чистоте и силе его. Только признание в нем этого чувства заставило народ такими странными путями его, в немилости находящегося старика, выбрать, против воли царя, в представители народной войны» (Л. Н.Толстой «Война и мир»).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[3]</w:t>
      </w:r>
    </w:p>
    <w:p w:rsidR="00611638" w:rsidRDefault="00611638" w:rsidP="00611638">
      <w:pPr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611638" w:rsidRDefault="00611638" w:rsidP="0061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Произведения живописи, посвященные М.И.Кутузову и Отечественной войне 1812 года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авторами являлись Л.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Сент-Обен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Р.Волков,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И.Теребенев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Г.Робинсон,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Т.Холлидей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Ю.Атланов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многие другие. Множество картин, портретов, гравюр, медалей и орденов п</w:t>
      </w:r>
      <w:r>
        <w:rPr>
          <w:rFonts w:ascii="Times New Roman" w:hAnsi="Times New Roman"/>
          <w:sz w:val="28"/>
          <w:szCs w:val="28"/>
        </w:rPr>
        <w:t>освящено знаменитому полководцу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Каждый из авторов пытался создать неповторимый образ великого М.И. Кутузова в своей работе, и авторам это, безусловно, удалось. Конечно, таких работ множество, но, к сожалению, обо всех нап</w:t>
      </w:r>
      <w:r>
        <w:rPr>
          <w:rFonts w:ascii="Times New Roman" w:hAnsi="Times New Roman"/>
          <w:sz w:val="28"/>
          <w:szCs w:val="28"/>
        </w:rPr>
        <w:t>исать просто невозможно.</w:t>
      </w:r>
    </w:p>
    <w:p w:rsidR="00941DCD" w:rsidRDefault="00611638" w:rsidP="00611638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Портрет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генерал-фельдмаршала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светлейшего  князя 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Голенищева-Кутузова-Смоленского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1813 г.      Работа  Р.Волкова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один из известнейших портретов великого полководца. На Кутузове парадный мундир и множество орденов. Он смотрит вдаль, как будто там идет бой. Его взгляд легок и добр, на ли</w:t>
      </w:r>
      <w:r>
        <w:rPr>
          <w:rFonts w:ascii="Times New Roman" w:hAnsi="Times New Roman"/>
          <w:sz w:val="28"/>
          <w:szCs w:val="28"/>
        </w:rPr>
        <w:t>це прослеживается легкая улыбка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Он силен, но не напором, не суровостью и не грубостью, а только лишь  своей доброй улыбкой, милостивым взглядом, состраданием, близостью к народу.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Голеницев-Кутузов-Смоленский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 Илларионович,  принимающий командование над российскими войсками.  Гравюра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И.И.Теребенева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его же рисунку. 1813 год.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стать у этого наездника. А ведь Кутузову здесь 68 лет! Он проезжает по Бородинскому полю, а позади него любимые войска, преданный ему народ, готовый  защищать свое Отечество. Также на данной гравюре запечатлен высоко в небе исполинский орел. «Куда он, туда и орел», - вспоминал ординарец Кутузова. Это сочли за добрый знак перед тяжелым сражением.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Голенищев-Кутузов М.И. Портрет И.И.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Олешкевича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1813г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здесь мы видим знаменитого полководца? Он сидит в кресле, и почему то в нем нет силы, орлиного взгляда, улыбки. Но, а если посмотреть с другой стороны? Он ведь отдыхает, но отдыхает в своем мундире, это говорит о том, что служба не покидала полководца никогда: ни в минуты сна,</w:t>
      </w:r>
      <w:r>
        <w:rPr>
          <w:rFonts w:ascii="Times New Roman" w:hAnsi="Times New Roman"/>
          <w:sz w:val="28"/>
          <w:szCs w:val="28"/>
        </w:rPr>
        <w:t xml:space="preserve"> ни в минуты</w:t>
      </w:r>
      <w:r>
        <w:rPr>
          <w:rFonts w:ascii="Times New Roman" w:hAnsi="Times New Roman" w:cs="Times New Roman"/>
          <w:sz w:val="28"/>
          <w:szCs w:val="28"/>
        </w:rPr>
        <w:t xml:space="preserve"> отдыха. Она всегда была его верной подругой, которая сопровождала его на протяжении всей  жизни.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 М.И. Кутузов на Бородинском поле. Художник С. Герасимов.1952 г.</w:t>
      </w:r>
    </w:p>
    <w:p w:rsidR="00611638" w:rsidRDefault="00611638" w:rsidP="00941DC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артина наполне</w:t>
      </w:r>
      <w:r>
        <w:rPr>
          <w:rFonts w:ascii="Times New Roman" w:hAnsi="Times New Roman"/>
          <w:sz w:val="28"/>
          <w:szCs w:val="28"/>
        </w:rPr>
        <w:t>на яркими красками, мы видим</w:t>
      </w:r>
      <w:r>
        <w:rPr>
          <w:rFonts w:ascii="Times New Roman" w:hAnsi="Times New Roman" w:cs="Times New Roman"/>
          <w:sz w:val="28"/>
          <w:szCs w:val="28"/>
        </w:rPr>
        <w:t xml:space="preserve"> М.И.Кутузова рассказывающего о битве, отдающего приказы. Кутузов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человек, который отдавал всю свою жизнь  службе. Ведь если приглядеться,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увидеть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воодушевлением и интересом он го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рит о предстоящем или уже идущем бое, как он мгновенно молодеет, говоря о любимом деле. 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 «Обращение М.И.Кутузова к войскам накануне Бородинского сражения».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Ю.Атланов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1952 г.  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также привлекает взгляд яркими красками, и, конечно, изображением самого полководца. Он опять предстает перед нами в парадном мундире, на белом красивом коне. Кутузов является для народа не просто командиром, а чем-то явно большим. Он проезжает, на белоснежном коне, около войск и люди как будто зам</w:t>
      </w:r>
      <w:r>
        <w:rPr>
          <w:rFonts w:ascii="Times New Roman" w:hAnsi="Times New Roman"/>
          <w:sz w:val="28"/>
          <w:szCs w:val="28"/>
        </w:rPr>
        <w:t xml:space="preserve">ерли, притихли, превратились в </w:t>
      </w:r>
      <w:r>
        <w:rPr>
          <w:rFonts w:ascii="Times New Roman" w:hAnsi="Times New Roman" w:cs="Times New Roman"/>
          <w:sz w:val="28"/>
          <w:szCs w:val="28"/>
        </w:rPr>
        <w:t xml:space="preserve"> единое целое, увидев своего военачальника.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равюра М.Воробьева «Похороны М.И.Кутузова»1814г. 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ярко отражает чувство всей России, ее слезы и страдания по поводу смерти великого сына М.И.Кутузова. Картина выполнена в мрачных тонах, что подчеркивает скорбь народа. На небе сгущаются тучи. Толпы людей, огромные, нескончаемы толпы стоят, чтобы проститься с  победителем Наполеона. Он был для целой страны не просто военачальником, а прежде всего символом и примером бескорыстной любви к Родине, к народу. Вечная память спасителю России!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Ж). Чернецов Г.Г. Военная галерея Зимнего дворца 1827г. 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Военная галерея - одна из галерей Зимнего дворца в Санкт-Петербурге. Галерея состоит из 332 портретов русских генералов, участвовавших в </w:t>
      </w:r>
      <w:r>
        <w:rPr>
          <w:rFonts w:ascii="Times New Roman" w:hAnsi="Times New Roman"/>
          <w:sz w:val="28"/>
          <w:szCs w:val="28"/>
        </w:rPr>
        <w:t xml:space="preserve">Отечественной войне 1812 года. </w:t>
      </w:r>
      <w:r>
        <w:rPr>
          <w:rFonts w:ascii="Times New Roman" w:hAnsi="Times New Roman" w:cs="Times New Roman"/>
          <w:sz w:val="28"/>
          <w:szCs w:val="28"/>
        </w:rPr>
        <w:t xml:space="preserve"> Зал, в котором разместилась галерея, был спроектирован архитектором Карло Росси и строился с июня по ноябрь 1826 года. Торжественная церемония открытия зала состоялась 25 декабря 1826 года. Условием размещения портрета в Военной галерее было участие в боевых действиях против наполеоновских войск в 1812-1814 годах в генеральском чине, либо произведение в генералы вскоре после окончания войны за отличия, проявленные в боях</w:t>
      </w:r>
      <w:r>
        <w:rPr>
          <w:rFonts w:ascii="Times New Roman" w:hAnsi="Times New Roman"/>
          <w:sz w:val="28"/>
          <w:szCs w:val="28"/>
        </w:rPr>
        <w:t>.[1]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все художники подчеркивали силу  характера Кутузова, любовь и уважение к нему народа.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Внешне на картинах и портретах Кутузов предстает перед нами статным, сильным, с взглядом, устремленным вдаль.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некоторых полотнах мы видим Кутузова увлеченного любимым делом - службой. Он жил ей, отдавал ей  все свободное время, и художники старались это отразить в своих работах.</w:t>
      </w:r>
    </w:p>
    <w:p w:rsidR="00611638" w:rsidRDefault="00611638" w:rsidP="00611638">
      <w:pPr>
        <w:jc w:val="both"/>
        <w:rPr>
          <w:rFonts w:ascii="Times New Roman" w:hAnsi="Times New Roman"/>
          <w:sz w:val="28"/>
          <w:szCs w:val="28"/>
        </w:rPr>
      </w:pPr>
    </w:p>
    <w:p w:rsidR="00611638" w:rsidRDefault="00611638" w:rsidP="00611638">
      <w:pPr>
        <w:jc w:val="both"/>
        <w:rPr>
          <w:rFonts w:ascii="Times New Roman" w:hAnsi="Times New Roman"/>
          <w:sz w:val="28"/>
          <w:szCs w:val="28"/>
        </w:rPr>
      </w:pPr>
    </w:p>
    <w:p w:rsidR="00611638" w:rsidRDefault="00611638" w:rsidP="00941DC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Скульптуры, посвященные М.И. Кутузову</w:t>
      </w:r>
    </w:p>
    <w:p w:rsidR="00611638" w:rsidRDefault="00611638" w:rsidP="00941DC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интересных произведений создали мастера скульптуры, отразив в них тему 1812 г. Как гимн победе русского оружия воспринимается скульптурное убранство Нарвских ворот в Петербурге (скульпторы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Малиновский, П.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Триумфальной арки в Москве (скульпторы В. И. Витали, И. Т. Тимофеев), Георгиевского зала Московского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Кремля (скульпторы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Памятники «Победителю Наполеона» возводились на территории всей нашей Родины. Все они прекрасны. Над ними работали лучшие архитекторы и скульпторы страны.  В память о великом русском полководце Михаилу Илларионовичу Кутузову воздвигнуты памятники: </w:t>
      </w:r>
    </w:p>
    <w:p w:rsidR="00611638" w:rsidRDefault="00611638" w:rsidP="00611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— в Бендерах, на территории Бендерской крепости; </w:t>
      </w:r>
    </w:p>
    <w:p w:rsidR="00611638" w:rsidRDefault="00611638" w:rsidP="00611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1997 — в Тирасполе, около Дома офицеров;</w:t>
      </w:r>
    </w:p>
    <w:p w:rsidR="00611638" w:rsidRDefault="00611638" w:rsidP="00611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1912 — обелиск на Бородинском поле, возле деревни Горки, архитектор П. А. Воронцов-Вельяминов;</w:t>
      </w:r>
    </w:p>
    <w:p w:rsidR="00611638" w:rsidRDefault="00611638" w:rsidP="00611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1973 — в Москве рядом с музеем панорамы «Бородинская битва», скульптор 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 Томский;</w:t>
      </w:r>
    </w:p>
    <w:p w:rsidR="00611638" w:rsidRDefault="00611638" w:rsidP="00611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1954 — у подножия Соборного холма в Смоленске, скульптор Г. И. Мотовилов;</w:t>
      </w:r>
    </w:p>
    <w:p w:rsidR="00611638" w:rsidRDefault="00611638" w:rsidP="00611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— памятник М. И. Кутузову в Кал</w:t>
      </w:r>
      <w:r>
        <w:rPr>
          <w:rFonts w:ascii="Times New Roman" w:hAnsi="Times New Roman"/>
          <w:sz w:val="28"/>
          <w:szCs w:val="28"/>
        </w:rPr>
        <w:t xml:space="preserve">ининграде скульптор М. </w:t>
      </w:r>
      <w:proofErr w:type="spellStart"/>
      <w:r>
        <w:rPr>
          <w:rFonts w:ascii="Times New Roman" w:hAnsi="Times New Roman"/>
          <w:sz w:val="28"/>
          <w:szCs w:val="28"/>
        </w:rPr>
        <w:t>Аникушин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11638" w:rsidRDefault="00611638" w:rsidP="00611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1837 — в Санкт-Петербурге, около Казанского собора, скульптор Б. И. Орловский;</w:t>
      </w:r>
    </w:p>
    <w:p w:rsidR="00611638" w:rsidRDefault="00611638" w:rsidP="00611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1815 —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Бунцлау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11638" w:rsidRDefault="00611638" w:rsidP="00611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1959 — Небольшой мемориал Кутузову установленный в Житомирской области, на Украине, где было имение Кутузова;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А) Памятник М. И. Кутузову перед Казанским собором (Санкт-Петербург)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11638" w:rsidRDefault="00611638" w:rsidP="00611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Скульптор: Орловский Б. 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Архитектор: Стасов Василий Петрович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AF4E6"/>
        </w:rPr>
        <w:t> 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правой руке Кутузов сжимает шпагу, а в повелительно указывающей левой — фельдмаршальский жезл. У ног победителя не развернувшееся французское знамя с обломанным древком и прижатым к земле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навершием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одноглавого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наполеоновского орла.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той деталью и указанием в подписи на постаменте только одного 1812 года Орловский стремился подчеркнуть главенствующую роль Кутузова в Отечественной войне.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суровые годы  Великой Отечественной войны памятник Кутузову стал для ленинградцев символом твердости, героизма и уверенности в победе. Он был одним из трех памятников в городе (два другие — Суворову на Марсовом поле и Барклаю-де-Толли перед Казанским собором), которые не были укрыты мешками с песком в дни блокады, а воодушевляли его защитников.</w:t>
      </w:r>
      <w:r>
        <w:rPr>
          <w:rFonts w:ascii="Times New Roman" w:hAnsi="Times New Roman"/>
          <w:sz w:val="28"/>
          <w:szCs w:val="28"/>
          <w:shd w:val="clear" w:color="auto" w:fill="FFFFFF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73716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Памятник Кутузову возле Бородинской панорамы (Москва).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монументом работала группа скульпторов: Н. В. Томский, А. 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Бельдюшкин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Е.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Едунов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Мурзин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Н. Томский и архитектор Л. Г.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памятнике Кутузов изображён перед боем. В облике полководца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запечатлены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решимость, спокойствие. Его   пронзительный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згляд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7EC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боевую  обстановку и расположение войск. Кутузов изображен в парадном мундире со всеми полководческими регалиями.</w:t>
      </w:r>
      <w:r>
        <w:rPr>
          <w:rFonts w:ascii="Times New Roman" w:hAnsi="Times New Roman" w:cs="Times New Roman"/>
          <w:color w:val="73716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Ниже главной скульптуры невысокие постаменты: с одной стороны находятся офицеры, с другой простые солдаты, с третьей – народные ополченцы, которые также участвовали в боевы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х действиях. Солдаты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полны решимости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бой: развивающееся знамя, барабанная дробь, широкий шаг.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Монумент гармоничен, прекрасно смотрится со всех сторон. Каждая из статуй имеет высокий уровень исполнения, просматриваются не только черты лица, но также характеры и мысли каждого участника скульптурной композиции</w:t>
      </w:r>
      <w:r>
        <w:rPr>
          <w:rFonts w:ascii="Times New Roman" w:hAnsi="Times New Roman" w:cs="Times New Roman"/>
          <w:sz w:val="28"/>
          <w:szCs w:val="28"/>
          <w:shd w:val="clear" w:color="auto" w:fill="F8F7EC"/>
        </w:rPr>
        <w:t>.</w:t>
      </w:r>
      <w:r>
        <w:rPr>
          <w:rFonts w:ascii="Times New Roman" w:hAnsi="Times New Roman"/>
          <w:sz w:val="28"/>
          <w:szCs w:val="28"/>
          <w:shd w:val="clear" w:color="auto" w:fill="F8F7EC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Памятник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Главнокомандующему русскими армиями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М.И. Голенищеву-Кутузову на командном пункте полководца.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1912 г. (Можайск)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Архитектор: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П.А.Воронцов-Вельяминов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Обелиск из красного гранита венчает бронзовый парящий орел, держащий в когтях золоченый лавровый венок - символ победы. На лицевой грани золотом сверкает меч, направленный острием вверх, - грозное предупреждение завоевателям. Ниже - ниша с бронзовым барельефом, на котором изображен М.И. Кутузов, отдающий приказ своим сподвижникам. Над барельефом - слова из донесения полководца Александру I о результатах Бородинского сражения: «Неприятель отражен на всех пунктах». На тыльной стороне памятника текст: «Отсюда фельдмаршал Михаил Илларионович Голенищев - Кутузов руководил войсками в сражении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с. Бородино 26 августа 1812 года».</w:t>
      </w:r>
      <w:r>
        <w:rPr>
          <w:rFonts w:ascii="Times New Roman" w:hAnsi="Times New Roman"/>
          <w:sz w:val="28"/>
          <w:szCs w:val="28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Г)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Памятник Михаилу Кутузову 1954г. (Смоленск)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кульптор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Г.И. Мотовилов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архитектор Л. М. Поляков.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Памятник представляет собой бронзовую фигуру фельдмаршала во весь рост на постаменте из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розового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гранита. Его непокрытая голова слегка приподнята, а взгляд устремлен вперед. Наблюдается портретное сходство этого произведения с работами художников, писавших</w:t>
      </w:r>
      <w:r>
        <w:rPr>
          <w:rFonts w:ascii="Times New Roman" w:hAnsi="Times New Roman" w:cs="Times New Roman"/>
          <w:sz w:val="28"/>
          <w:szCs w:val="28"/>
          <w:shd w:val="clear" w:color="auto" w:fill="996633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Кутузова с натуры. Низко спускающиеся к воротнику волосы подчеркивают «характерные особенности лица: большой лоб, невидящий правый глаз, нос с горбинкой, обильные морщины, глубокие складки у рта, двойной подбородок» Украшена боевыми наградами грудь полководца, правая рука сжимает рукоять опущенной к земле обнаженной шпаги, левой Кутузов придерживает плащ. Непринужденность позы хорошо сочетается с запечатленной в облике полководца решительностью и твердой волей. Кутузов как будто вестник победы над врагом, он предстает перед нами в зените славы.</w:t>
      </w:r>
      <w:r>
        <w:rPr>
          <w:rFonts w:ascii="Times New Roman" w:hAnsi="Times New Roman"/>
          <w:sz w:val="28"/>
          <w:szCs w:val="28"/>
          <w:shd w:val="clear" w:color="auto" w:fill="FFFFFF"/>
        </w:rPr>
        <w:t>[1]</w:t>
      </w:r>
    </w:p>
    <w:p w:rsidR="00611638" w:rsidRDefault="00611638" w:rsidP="00611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Ж). Памятник-часовня в Полоцке. 1850 г. Автор проекта -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Адамини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Архитектор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Фиксен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Монумент был открыт в 1850 году и представлял собой пирамиду, увенчанную куполом с позолоченным крестом. Вокруг нее стояли 8 чугунных колонн с куполами, на которых восседали золоченые орлы. Все это покоилось на постаменте цилиндрической формы. Высота памятника была 23,7 м, а общий вес достигал 221 т. Разрушен в 1932 г., восстановлен в 2010г.        </w:t>
      </w:r>
      <w:r>
        <w:rPr>
          <w:rFonts w:ascii="Times New Roman" w:hAnsi="Times New Roman"/>
          <w:sz w:val="28"/>
          <w:szCs w:val="28"/>
        </w:rPr>
        <w:t>Подобные</w:t>
      </w:r>
      <w:r>
        <w:rPr>
          <w:rFonts w:ascii="Times New Roman" w:hAnsi="Times New Roman" w:cs="Times New Roman"/>
          <w:sz w:val="28"/>
          <w:szCs w:val="28"/>
        </w:rPr>
        <w:t xml:space="preserve"> монументы были устано</w:t>
      </w:r>
      <w:r>
        <w:rPr>
          <w:rFonts w:ascii="Times New Roman" w:hAnsi="Times New Roman"/>
          <w:sz w:val="28"/>
          <w:szCs w:val="28"/>
        </w:rPr>
        <w:t>влены в середине XIX века в 7</w:t>
      </w:r>
      <w:r>
        <w:rPr>
          <w:rFonts w:ascii="Times New Roman" w:hAnsi="Times New Roman" w:cs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 xml:space="preserve">ленных пунктах, где велись  значительные бои </w:t>
      </w:r>
      <w:r>
        <w:rPr>
          <w:rFonts w:ascii="Times New Roman" w:hAnsi="Times New Roman" w:cs="Times New Roman"/>
          <w:sz w:val="28"/>
          <w:szCs w:val="28"/>
        </w:rPr>
        <w:t xml:space="preserve"> войны 1812 года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[1]</w:t>
      </w:r>
    </w:p>
    <w:p w:rsidR="00611638" w:rsidRDefault="00611638" w:rsidP="00611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Аллея генералов участников обороны Смоленска в 1812 году. </w:t>
      </w:r>
    </w:p>
    <w:p w:rsidR="00611638" w:rsidRDefault="00611638" w:rsidP="00941DC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1987 г., в дни празднования 175-летней годовщины 1812 г., в сквере Памяти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Героев были установлены бюсты генералов, защищавших Смоленск в 1812 г. </w:t>
      </w:r>
      <w:r>
        <w:rPr>
          <w:rFonts w:ascii="Times New Roman" w:hAnsi="Times New Roman"/>
          <w:sz w:val="28"/>
          <w:szCs w:val="28"/>
        </w:rPr>
        <w:t xml:space="preserve">Барклая-де-Толли М. Б. , </w:t>
      </w:r>
      <w:r>
        <w:rPr>
          <w:rFonts w:ascii="Times New Roman" w:hAnsi="Times New Roman" w:cs="Times New Roman"/>
          <w:sz w:val="28"/>
          <w:szCs w:val="28"/>
        </w:rPr>
        <w:t>Багратион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,Дохтурова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С. , Раевского</w:t>
      </w:r>
      <w:r>
        <w:rPr>
          <w:rFonts w:ascii="Times New Roman" w:hAnsi="Times New Roman" w:cs="Times New Roman"/>
          <w:sz w:val="28"/>
          <w:szCs w:val="28"/>
        </w:rPr>
        <w:t xml:space="preserve"> Н. Н. </w:t>
      </w:r>
      <w:proofErr w:type="spellStart"/>
      <w:r>
        <w:rPr>
          <w:rFonts w:ascii="Times New Roman" w:hAnsi="Times New Roman"/>
          <w:sz w:val="28"/>
          <w:szCs w:val="28"/>
        </w:rPr>
        <w:t>Неверовского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П. 9 августа 2011, аллея героев 1812 года пополнилась бюстом героя Отечественной</w:t>
      </w:r>
      <w:r>
        <w:rPr>
          <w:rFonts w:ascii="Times New Roman" w:hAnsi="Times New Roman"/>
          <w:sz w:val="28"/>
          <w:szCs w:val="28"/>
        </w:rPr>
        <w:t xml:space="preserve"> войны 1812 года Оленина Е. И. </w:t>
      </w:r>
      <w:proofErr w:type="gramEnd"/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Большинство рассмотренных </w:t>
      </w:r>
      <w:r>
        <w:rPr>
          <w:rFonts w:ascii="Times New Roman" w:hAnsi="Times New Roman" w:cs="Times New Roman"/>
          <w:sz w:val="28"/>
          <w:szCs w:val="28"/>
        </w:rPr>
        <w:t>памятник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посвящен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одному человеку и одним и тем же событиям, но, что примечательно, все скульптуры  абсолютно разные, каждая из них индивидуальна, каждая  привлекает взгляд чем-то своим, интересным и неповторимым. Кутузов снова предстает перед нами спасителем отечества, победителем злого врага. Его шпага обнажена, а  взгляд устремлен вперед - к победе. Полководца окружает преданный и сильный духом народ, который уважает и ценит своего спасителя.</w:t>
      </w:r>
    </w:p>
    <w:p w:rsidR="00611638" w:rsidRDefault="00611638" w:rsidP="00E4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провела социальный опрос среди своих сверстников и родителей. Был задан следующий вопрос: знаете ли вы произведения искусства, посвящённые М.И. Кутузову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(см. Приложение)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опроса: Всего было опрошено 36 человек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которых назвали произведение Л.Н.Толстого «Война и мир»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человек описывали памятник в Санкт-Петербурге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назвали басни Крылова (2 из них являются учителями литературы)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затруднились дать ответ на вопрос.</w:t>
      </w:r>
    </w:p>
    <w:p w:rsidR="00611638" w:rsidRDefault="00611638" w:rsidP="00941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М.И.Кутузов – это выдающаяся личность и я, как и многие люди в нашей стране и за границей, восхищаюсь им, его подвигом, любовью к народу и Родине. В своей исследовательской работе я, прежде всего, искала ответ на вопрос: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предстает перед нами М.И.Кутузов в скульптурных произведениях, произведениях  искусства и на страницах книг? Все творения воспевают Кутузова, его подвиг, личностные качества. Если сложить все произведения, то можно увидеть точную и полную картину-описание великого полководца.  «Это был ученик и соратник Суворова, он обладал широким стратегическим мышлением, большим жизненным и военным опытом. Помимо этого он был известен как обаятельный человек и отличный рассказчик». Кутузов, человек, обладающий сильным характером, был душой со своим народом, милосерден даже к врагам и добр, бесконечно добр. Он был, есть и будет примером для многих и многих поколений! Я сделала для себя массу новых открытий и выводов. Пожалуй, главным можно считать то, что множество произведений посвящено М.И.Кутузову, человеку, поистине, героическому, и все они по-своему прекрасны, каждый автор пытался создать что-то новое, неповторимое, великолепное, и почти  у всех это удавалось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Мне было очень интересно работать по этой теме. Я выполнила задачи, которые ставила в начале работы: я смогла подробно изучить подвиг и личность полководца, а также найти и выделить для себя более выдающиеся произведения культуры, посвященные М.И.Кутузову. Прошло уже 200лет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несмотря на время создаются новые произведения, монументы, музыка, стихи, картины..воспевающие героев Отечественной войны. Конечно, это лишь только потому, что подвиг участников Отечественной войны  и полководцев  велик!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38" w:rsidRPr="00E478B2" w:rsidRDefault="00611638" w:rsidP="00E4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B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 и источников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hyperlink r:id="rId8" w:history="1">
        <w:r>
          <w:rPr>
            <w:rStyle w:val="a3"/>
            <w:rFonts w:ascii="Times New Roman" w:hAnsi="Times New Roman"/>
            <w:iCs/>
          </w:rPr>
          <w:t>http://www.rusinst.ru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>
          <w:rPr>
            <w:rStyle w:val="a3"/>
            <w:rFonts w:ascii="Times New Roman" w:hAnsi="Times New Roman"/>
          </w:rPr>
          <w:t>http://ru.wikipedia.org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>
          <w:rPr>
            <w:rStyle w:val="a3"/>
            <w:rFonts w:ascii="Times New Roman" w:hAnsi="Times New Roman"/>
          </w:rPr>
          <w:t>http://dirigent.ru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611638" w:rsidRDefault="00611638" w:rsidP="006116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11638" w:rsidRDefault="00611638" w:rsidP="0061163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Жилин П. А. Кутузов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ист. роман. - М.: АСТ: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 - 574 с. - (Золотая библиотека исторического романа: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Великие полководцы.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Кутузов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Журнал « История и  о</w:t>
      </w:r>
      <w:r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/>
          <w:sz w:val="28"/>
          <w:szCs w:val="28"/>
        </w:rPr>
        <w:t>ознание для школьников» //статья  «Победитель  Наполеона» 2012г. №2.</w:t>
      </w:r>
    </w:p>
    <w:p w:rsidR="00611638" w:rsidRDefault="00611638" w:rsidP="006116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Лермонтов М.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Бородино. Любое издание.</w:t>
      </w:r>
    </w:p>
    <w:p w:rsidR="00611638" w:rsidRDefault="00611638" w:rsidP="006116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Недаром помнит вся Россия…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Сборник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>ост. В.Г. Левченко и В.В. Володин. – М.: Мол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вардия,1986. – 303 с., ил.</w:t>
      </w:r>
    </w:p>
    <w:p w:rsidR="00611638" w:rsidRDefault="00611638" w:rsidP="006116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Раковский Л. Кутузов: Роман. </w:t>
      </w:r>
      <w:proofErr w:type="gramStart"/>
      <w:r>
        <w:rPr>
          <w:rFonts w:ascii="Times New Roman" w:hAnsi="Times New Roman"/>
          <w:sz w:val="28"/>
          <w:szCs w:val="28"/>
        </w:rPr>
        <w:t>-Л</w:t>
      </w:r>
      <w:proofErr w:type="gramEnd"/>
      <w:r>
        <w:rPr>
          <w:rFonts w:ascii="Times New Roman" w:hAnsi="Times New Roman"/>
          <w:sz w:val="28"/>
          <w:szCs w:val="28"/>
        </w:rPr>
        <w:t xml:space="preserve">.:  </w:t>
      </w:r>
      <w:proofErr w:type="spellStart"/>
      <w:r>
        <w:rPr>
          <w:rFonts w:ascii="Times New Roman" w:hAnsi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/>
          <w:sz w:val="28"/>
          <w:szCs w:val="28"/>
        </w:rPr>
        <w:t>, 1986.- 655с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 Сухарев</w:t>
      </w:r>
      <w:r>
        <w:rPr>
          <w:rFonts w:ascii="Times New Roman" w:hAnsi="Times New Roman" w:cs="Times New Roman"/>
          <w:iCs/>
          <w:sz w:val="28"/>
          <w:szCs w:val="28"/>
        </w:rPr>
        <w:t xml:space="preserve"> О.В.  «Кто был кто в России от Петра I до Павла I»,</w:t>
      </w:r>
    </w:p>
    <w:p w:rsidR="00611638" w:rsidRDefault="00611638" w:rsidP="00611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Толстой</w:t>
      </w:r>
      <w:r>
        <w:rPr>
          <w:rFonts w:ascii="Times New Roman" w:hAnsi="Times New Roman"/>
          <w:sz w:val="28"/>
          <w:szCs w:val="28"/>
        </w:rPr>
        <w:t xml:space="preserve"> Л.Н. Война и мир: роман в 4 т. – Дрофа: Вече. – 2003г.</w:t>
      </w:r>
    </w:p>
    <w:p w:rsidR="00611638" w:rsidRDefault="00611638" w:rsidP="00611638">
      <w:r>
        <w:rPr>
          <w:rFonts w:ascii="Times New Roman" w:hAnsi="Times New Roman"/>
          <w:iCs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Шикман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А.П. «Деятели отечественной истории». Биографический справочник.</w:t>
      </w:r>
      <w:r>
        <w:t xml:space="preserve">   </w:t>
      </w:r>
    </w:p>
    <w:sectPr w:rsidR="00611638" w:rsidSect="0097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638"/>
    <w:rsid w:val="00014C83"/>
    <w:rsid w:val="00611638"/>
    <w:rsid w:val="00941DCD"/>
    <w:rsid w:val="00975CBB"/>
    <w:rsid w:val="00B55C6D"/>
    <w:rsid w:val="00E4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38"/>
    <w:pPr>
      <w:spacing w:before="200" w:after="0" w:line="266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1638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611638"/>
    <w:rPr>
      <w:color w:val="0000FF" w:themeColor="hyperlink"/>
      <w:u w:val="single"/>
    </w:rPr>
  </w:style>
  <w:style w:type="character" w:styleId="a4">
    <w:name w:val="Emphasis"/>
    <w:uiPriority w:val="20"/>
    <w:qFormat/>
    <w:rsid w:val="00611638"/>
    <w:rPr>
      <w:b/>
      <w:bCs/>
      <w:i/>
      <w:iCs/>
      <w:spacing w:val="10"/>
    </w:rPr>
  </w:style>
  <w:style w:type="paragraph" w:styleId="a5">
    <w:name w:val="Normal (Web)"/>
    <w:basedOn w:val="a"/>
    <w:uiPriority w:val="99"/>
    <w:semiHidden/>
    <w:unhideWhenUsed/>
    <w:rsid w:val="0061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611638"/>
  </w:style>
  <w:style w:type="character" w:customStyle="1" w:styleId="line">
    <w:name w:val="line"/>
    <w:basedOn w:val="a0"/>
    <w:rsid w:val="00611638"/>
  </w:style>
  <w:style w:type="character" w:styleId="a6">
    <w:name w:val="Strong"/>
    <w:basedOn w:val="a0"/>
    <w:uiPriority w:val="22"/>
    <w:qFormat/>
    <w:rsid w:val="00611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in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et-x.net.ua/history/history_persons_kutuzov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rige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" TargetMode="External"/><Relationship Id="rId10" Type="http://schemas.openxmlformats.org/officeDocument/2006/relationships/hyperlink" Target="http://dirigent.ru/" TargetMode="External"/><Relationship Id="rId4" Type="http://schemas.openxmlformats.org/officeDocument/2006/relationships/hyperlink" Target="http://www.rusinst.ru/" TargetMode="Externa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4914</Words>
  <Characters>28013</Characters>
  <Application>Microsoft Office Word</Application>
  <DocSecurity>0</DocSecurity>
  <Lines>233</Lines>
  <Paragraphs>65</Paragraphs>
  <ScaleCrop>false</ScaleCrop>
  <Company>mou</Company>
  <LinksUpToDate>false</LinksUpToDate>
  <CharactersWithSpaces>32862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5</cp:revision>
  <dcterms:created xsi:type="dcterms:W3CDTF">2012-10-29T18:18:00Z</dcterms:created>
  <dcterms:modified xsi:type="dcterms:W3CDTF">2012-10-31T12:44:00Z</dcterms:modified>
</cp:coreProperties>
</file>